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74C788" w:rsidR="002E6009" w:rsidRPr="002E6009" w:rsidRDefault="001E57E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22, 2029 - January 28,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94B3FD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EDEE6F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F2E88B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34801D0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101E43D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95BCA44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C9B572F" w:rsidR="002E6009" w:rsidRPr="002E6009" w:rsidRDefault="001E57E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FDEEF12" w:rsidR="00BC664A" w:rsidRPr="002E6009" w:rsidRDefault="001E57E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8114F1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5C42B0A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ED07C3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3140F5D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409DF0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7E039C" w:rsidR="00BC664A" w:rsidRPr="002E6009" w:rsidRDefault="001E57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E57E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E57EB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