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13912A" w:rsidR="002E6009" w:rsidRPr="002E6009" w:rsidRDefault="009358F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26, 2029 - March 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2E2B46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4E13D3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5CE00EC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5D450C4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1F26B5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4DFFE7E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A9F7B81" w:rsidR="002E6009" w:rsidRPr="002E6009" w:rsidRDefault="009358F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F6A5192" w:rsidR="00BC664A" w:rsidRPr="002E6009" w:rsidRDefault="009358F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E98508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DAA44A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0E3E026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DBBFADD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F9EFE9B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CA19AB9" w:rsidR="00BC664A" w:rsidRPr="002E6009" w:rsidRDefault="009358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58F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58F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