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B74847B" w:rsidR="002E6009" w:rsidRPr="002E6009" w:rsidRDefault="00E96AE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23, 2029 - July 29,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DB6F27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A852DB2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6AFA432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5BFD588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31937A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EB35195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043AE07" w:rsidR="002E6009" w:rsidRPr="002E6009" w:rsidRDefault="00E96AE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17E2527" w:rsidR="00BC664A" w:rsidRPr="002E6009" w:rsidRDefault="00E96AE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E6BB86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D1F5632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5603A0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D722B30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FE2B9A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96293EC" w:rsidR="00BC664A" w:rsidRPr="002E6009" w:rsidRDefault="00E96A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96AE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96AEE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