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DBEA44E" w:rsidR="002E6009" w:rsidRPr="002E6009" w:rsidRDefault="00B6055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6, 2029 - August 12,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3E65200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E89E705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776E52E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F5741D0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6438FA9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A496FCD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6037BE3" w:rsidR="002E6009" w:rsidRPr="002E6009" w:rsidRDefault="00B6055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BA898DB" w:rsidR="00BC664A" w:rsidRPr="002E6009" w:rsidRDefault="00B6055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942EEF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FA93A7D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998A80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CE519D8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ED6EE5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A76D5AA" w:rsidR="00BC664A" w:rsidRPr="002E6009" w:rsidRDefault="00B605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6055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60559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