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5E53E4" w:rsidR="002E6009" w:rsidRPr="002E6009" w:rsidRDefault="00062E5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11, 2030 - March 17,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840FF3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E62B9B8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DFCBAE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A0EDC4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B21372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33FCC77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8F9070" w:rsidR="002E6009" w:rsidRPr="002E6009" w:rsidRDefault="00062E5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E5B6753" w:rsidR="00BC664A" w:rsidRPr="002E6009" w:rsidRDefault="00062E5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646821F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2FBFC4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739A6F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E409E4D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DE4C61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170261" w:rsidR="00BC664A" w:rsidRPr="002E6009" w:rsidRDefault="00062E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62E5B" w:rsidRPr="002E6009" w:rsidRDefault="00062E5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62E5B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