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B01628" w:rsidR="002E6009" w:rsidRPr="002E6009" w:rsidRDefault="00D32AB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9, 2030 - June 15,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9AAD1D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9806ED8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ABCC8B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4A2407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929AA0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5B8FA22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63BC33" w:rsidR="002E6009" w:rsidRPr="002E6009" w:rsidRDefault="00D32AB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E493D18" w:rsidR="00BC664A" w:rsidRPr="002E6009" w:rsidRDefault="00D32AB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AE8B37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E5181A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5A5395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73D2436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25419A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5B14194" w:rsidR="00BC664A" w:rsidRPr="002E6009" w:rsidRDefault="00D32A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32AB2" w:rsidRPr="002E6009" w:rsidRDefault="00D32AB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2AB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