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46D2E2" w:rsidR="002E6009" w:rsidRPr="002E6009" w:rsidRDefault="00C939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27, 2030 - November 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F16B829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241852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6E322D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D29E2D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22DD4D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C1CAFFA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5EA982" w:rsidR="002E6009" w:rsidRPr="002E6009" w:rsidRDefault="00C939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AF31CB" w:rsidR="00BC664A" w:rsidRPr="002E6009" w:rsidRDefault="00C939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CF902B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F6A6807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460DEB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B9A704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939012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BE6A62" w:rsidR="00BC664A" w:rsidRPr="002E6009" w:rsidRDefault="00C939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C9393A" w:rsidRPr="002E6009" w:rsidRDefault="00C939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9393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