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DC557C" w:rsidR="002E6009" w:rsidRPr="002E6009" w:rsidRDefault="004870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9, 2030 - December 15,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08E47E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9C8C40D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79EB16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1F0E2EE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D74377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CC6A7C4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18B893" w:rsidR="002E6009" w:rsidRPr="002E6009" w:rsidRDefault="004870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F5BBEAF" w:rsidR="00BC664A" w:rsidRPr="002E6009" w:rsidRDefault="004870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AE62BD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858428B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4A31D5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51C9C29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67BA547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0F020ED" w:rsidR="00BC664A" w:rsidRPr="002E6009" w:rsidRDefault="00487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48700B" w:rsidRPr="002E6009" w:rsidRDefault="004870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48700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