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B08D13B" w:rsidR="002E6009" w:rsidRPr="002E6009" w:rsidRDefault="00267DD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30, 2030 - January 5, 2031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22598B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B7C6FDC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369216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19DD109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0BE02B6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CC46D96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AA13657" w:rsidR="002E6009" w:rsidRPr="002E6009" w:rsidRDefault="00267DD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56D7BAE" w:rsidR="00BC664A" w:rsidRPr="002E6009" w:rsidRDefault="00267DD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91F358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8010687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588127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299EB03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4BC7BBD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5456BB7" w:rsidR="00BC664A" w:rsidRPr="002E6009" w:rsidRDefault="00267D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267DDF" w:rsidRPr="002E6009" w:rsidRDefault="00267DD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67DDF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