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B5E313" w:rsidR="00C23C04" w:rsidRDefault="006A182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21, 2019 - April 27,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0CB329A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5084BB0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0ED68B9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6E13C01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D0A3DA7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168EB1D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3D8BAA7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A44BEA6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ECFFA7B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10D82D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E434BC6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DAF30FC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01C352B" w:rsidR="00BD75D0" w:rsidRPr="005718BD" w:rsidRDefault="006A18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1DCD0B9" w:rsidR="00C315FD" w:rsidRPr="005478FF" w:rsidRDefault="006A18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A182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A182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