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5A8EB91" w:rsidR="00C23C04" w:rsidRDefault="00B8199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22, 2019 - April 28,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F1248B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66B8DD2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8A8524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ED6A61E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1526E9B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5423628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58375E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1D05927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DD505E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2FDD87C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DB0728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0B6F0B0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5D1AEED" w:rsidR="00BD75D0" w:rsidRPr="005718BD" w:rsidRDefault="00B819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302754" w:rsidR="00C315FD" w:rsidRPr="005478FF" w:rsidRDefault="00B819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8199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8199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