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D6572C" w:rsidR="00C23C04" w:rsidRDefault="005D7F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29, 2020 - April 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85DC76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10646A2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7C6D83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86E5286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299F8E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BFD1E9F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0EA1820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461216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3E62C3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340846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6EAE8A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519BDB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2704BF" w:rsidR="00BD75D0" w:rsidRPr="005718BD" w:rsidRDefault="005D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7DB6CC1" w:rsidR="00C315FD" w:rsidRPr="005478FF" w:rsidRDefault="005D7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7F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7F6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