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F8B43B" w:rsidR="00C23C04" w:rsidRDefault="0070744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5, 2020 - April 11,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9BE6C3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C04A29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2894D7D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000317B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A133784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4961BF3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A9C722A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CDF88F9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38B531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CBBD5A9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B54214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C347F4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E5FCD3" w:rsidR="00BD75D0" w:rsidRPr="005718BD" w:rsidRDefault="007074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F4AFB92" w:rsidR="00C315FD" w:rsidRPr="005478FF" w:rsidRDefault="007074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0744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0744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