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C297B8" w:rsidR="00C23C04" w:rsidRDefault="004078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28, 2020 - October 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0A93A9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3FB72DF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1045F8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25A0BBC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10CD293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C11846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F0F38D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9699FA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4281B0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0251BF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E973F5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7EE002C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B38CB7" w:rsidR="00BD75D0" w:rsidRPr="005718BD" w:rsidRDefault="00407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D87793D" w:rsidR="00C315FD" w:rsidRPr="005478FF" w:rsidRDefault="00407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78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0785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