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F563DB" w:rsidR="00C23C04" w:rsidRDefault="00AB5458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8, 2021 - February 14,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FD1935E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69A14FD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93E504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02257C9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0167B25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243933A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535350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EE5D589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15ED9A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6762913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5AB0811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2F83151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E8103C8" w:rsidR="00BD75D0" w:rsidRPr="005718BD" w:rsidRDefault="00AB545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CA3D6F7" w:rsidR="00C315FD" w:rsidRPr="005478FF" w:rsidRDefault="00AB5458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B5458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B5458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