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8EF8B8" w:rsidR="00C23C04" w:rsidRDefault="0028235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2, 2022 - January 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68966A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9E2392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8F9E4E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7D3CFF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2227F2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F6B39B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9A9CB7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9E271AF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668F51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22004B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40610F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7D8F72D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B983E4" w:rsidR="00BD75D0" w:rsidRPr="005718BD" w:rsidRDefault="002823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66549BC" w:rsidR="00C315FD" w:rsidRPr="005478FF" w:rsidRDefault="0028235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235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8235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