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7C481A" w:rsidR="00C23C04" w:rsidRDefault="008C651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31, 2022 - February 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F21DECF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111F5D7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F5C87C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38F8B8B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DC10FB1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8D76CC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6C7D87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7A0CE4E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566A49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D7D117A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8A3711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6CAA31B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3B6E93" w:rsidR="00BD75D0" w:rsidRPr="005718BD" w:rsidRDefault="008C6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3ECB382" w:rsidR="00C315FD" w:rsidRPr="005478FF" w:rsidRDefault="008C6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C651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C6517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