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77AA292" w:rsidR="00C23C04" w:rsidRDefault="00D30A1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24, 2022 - April 30,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F57BCEA" w:rsidR="00BD75D0" w:rsidRPr="005718BD" w:rsidRDefault="00D30A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0EA3FDA" w:rsidR="00C315FD" w:rsidRPr="005478FF" w:rsidRDefault="00D30A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27F51E2" w:rsidR="00BD75D0" w:rsidRPr="005718BD" w:rsidRDefault="00D30A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235E403" w:rsidR="00C315FD" w:rsidRPr="005478FF" w:rsidRDefault="00D30A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9198EA" w:rsidR="00BD75D0" w:rsidRPr="005718BD" w:rsidRDefault="00D30A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73D921D" w:rsidR="00C315FD" w:rsidRPr="005478FF" w:rsidRDefault="00D30A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FBDA53B" w:rsidR="00BD75D0" w:rsidRPr="005718BD" w:rsidRDefault="00D30A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396E570" w:rsidR="00C315FD" w:rsidRPr="005478FF" w:rsidRDefault="00D30A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3723281" w:rsidR="00BD75D0" w:rsidRPr="005718BD" w:rsidRDefault="00D30A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3B6EBF2" w:rsidR="00C315FD" w:rsidRPr="005478FF" w:rsidRDefault="00D30A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0903AD8" w:rsidR="00BD75D0" w:rsidRPr="005718BD" w:rsidRDefault="00D30A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1FFD7DE" w:rsidR="00C315FD" w:rsidRPr="005478FF" w:rsidRDefault="00D30A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729C90" w:rsidR="00BD75D0" w:rsidRPr="005718BD" w:rsidRDefault="00D30A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CFD8E65" w:rsidR="00C315FD" w:rsidRPr="005478FF" w:rsidRDefault="00D30A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30A1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30A1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