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705500" w:rsidR="00C23C04" w:rsidRDefault="0035770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5, 2022 - September 11,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A83D12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EBA2D08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CF93F7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A310A65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B79B0F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EB87E74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96B9AD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C04037D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AC7973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9F812D9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AEE4B0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5805D23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5D19ED" w:rsidR="00BD75D0" w:rsidRPr="005718BD" w:rsidRDefault="00357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8F31A96" w:rsidR="00C315FD" w:rsidRPr="005478FF" w:rsidRDefault="00357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770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770E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