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E757FF" w:rsidR="00C23C04" w:rsidRDefault="00046CB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23, 2023 - April 29,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20847D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7750C56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CCB9F2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3598B18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9E52754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62F6682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06C737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0F77A0C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804D2B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90D78C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10EF40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5CFC070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D51029" w:rsidR="00BD75D0" w:rsidRPr="005718BD" w:rsidRDefault="00046C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2EF2DC" w:rsidR="00C315FD" w:rsidRPr="005478FF" w:rsidRDefault="00046C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46CB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46CB1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