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0B186F" w:rsidR="00C23C04" w:rsidRDefault="007A658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3, 2023 - December 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5DCD2EF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94DD682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9FBF9B5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BFDD132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7FEE2DC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7C42303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1FEFDC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E9A46D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DDD475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B0EB14E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39217E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824B8AD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2FCEF2" w:rsidR="00BD75D0" w:rsidRPr="005718BD" w:rsidRDefault="007A65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C3467B7" w:rsidR="00C315FD" w:rsidRPr="005478FF" w:rsidRDefault="007A65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A658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A658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