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F5B03D6" w:rsidR="00C23C04" w:rsidRDefault="00183C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5, 2024 - August 11,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3BFF0E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0289524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C93A98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A68540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49CCD3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43F1C9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8D97DF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2A8C4F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EE1B210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B2CE4B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7390E4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409B66A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6E4331D" w:rsidR="00BD75D0" w:rsidRPr="005718BD" w:rsidRDefault="00183C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6A19372" w:rsidR="00C315FD" w:rsidRPr="005478FF" w:rsidRDefault="00183C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3C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83C0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