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B19D5E" w:rsidR="00C23C04" w:rsidRDefault="004812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21, 2025 - April 27,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6D2E1C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26DDDF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8276A9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152B63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9C8D44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5EFBCD3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D7A2DE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CFA68F0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6F24CF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768C834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72DFC5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6C80828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FB45AD" w:rsidR="00BD75D0" w:rsidRPr="005718BD" w:rsidRDefault="004812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4DE99E1" w:rsidR="00C315FD" w:rsidRPr="005478FF" w:rsidRDefault="004812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12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127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