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664506" w:rsidR="00C23C04" w:rsidRDefault="003139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17, 2026 - May 23,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44CA9D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F52CA3D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18C2C1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EEB8D7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A96C40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01F0C2E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278E8F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063212B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2B45A4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454BA5E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3E965D8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59ED499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74F0FB" w:rsidR="00BD75D0" w:rsidRPr="005718BD" w:rsidRDefault="003139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6803FC0" w:rsidR="00C315FD" w:rsidRPr="005478FF" w:rsidRDefault="003139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39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13903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