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6E2978" w:rsidR="00C23C04" w:rsidRDefault="00CA26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17, 2026 - August 23,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AA7014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27E0B1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376B5B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89C8EF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AC5867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39045E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578F70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B76BE6B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EE6DD2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2F0E9F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516005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7D9B2A5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9E0BA4" w:rsidR="00BD75D0" w:rsidRPr="005718BD" w:rsidRDefault="00CA2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2C7E845" w:rsidR="00C315FD" w:rsidRPr="005478FF" w:rsidRDefault="00CA26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26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260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