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98AEF90" w:rsidR="00C23C04" w:rsidRDefault="00E454F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1, 2026 - November 7,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DE26EE9" w:rsidR="00BD75D0" w:rsidRPr="005718BD" w:rsidRDefault="00E454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84B3A7B" w:rsidR="00C315FD" w:rsidRPr="005478FF" w:rsidRDefault="00E454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94A3F3B" w:rsidR="00BD75D0" w:rsidRPr="005718BD" w:rsidRDefault="00E454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7678F04" w:rsidR="00C315FD" w:rsidRPr="005478FF" w:rsidRDefault="00E454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04C66D0" w:rsidR="00BD75D0" w:rsidRPr="005718BD" w:rsidRDefault="00E454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59A43CA" w:rsidR="00C315FD" w:rsidRPr="005478FF" w:rsidRDefault="00E454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E5FCE11" w:rsidR="00BD75D0" w:rsidRPr="005718BD" w:rsidRDefault="00E454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D1CEAE1" w:rsidR="00C315FD" w:rsidRPr="005478FF" w:rsidRDefault="00E454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5EA8D32" w:rsidR="00BD75D0" w:rsidRPr="005718BD" w:rsidRDefault="00E454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0F841AD" w:rsidR="00C315FD" w:rsidRPr="005478FF" w:rsidRDefault="00E454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88E71C" w:rsidR="00BD75D0" w:rsidRPr="005718BD" w:rsidRDefault="00E454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43F1907" w:rsidR="00C315FD" w:rsidRPr="005478FF" w:rsidRDefault="00E454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920D666" w:rsidR="00BD75D0" w:rsidRPr="005718BD" w:rsidRDefault="00E454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862DE8B" w:rsidR="00C315FD" w:rsidRPr="005478FF" w:rsidRDefault="00E454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454F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454FC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