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AC0F25" w:rsidR="00C23C04" w:rsidRDefault="00696E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9, 2027 - May 15,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F9439C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8BE0A84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F9C5D9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074E0EC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C883D8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C3B9BF4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ECBA6D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758DC4A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9923A5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091C26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809FE7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30EE7D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9F9387" w:rsidR="00BD75D0" w:rsidRPr="005718BD" w:rsidRDefault="00696E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B54E06B" w:rsidR="00C315FD" w:rsidRPr="005478FF" w:rsidRDefault="00696E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6E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96E7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