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FED50F" w:rsidR="00C23C04" w:rsidRDefault="005244C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18, 2028 - June 24,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C4E28C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ED01373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707681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08613A5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AB16BC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AB9FAC9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EDCA3C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6FFEBF6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1E9ECF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2FB840A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6A2254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DFB84B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862F4D" w:rsidR="00BD75D0" w:rsidRPr="005718BD" w:rsidRDefault="00524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505C92A" w:rsidR="00C315FD" w:rsidRPr="005478FF" w:rsidRDefault="00524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244C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244C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