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CE39BC" w:rsidR="00C23C04" w:rsidRDefault="0055599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24, 2028 - July 30,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FAC9BC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F9347CF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37CF15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638CCE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08EC8E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05D2F2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BCCBB4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7EE01F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E876B0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6694B9B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45A7A8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2B07A84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BC3347" w:rsidR="00BD75D0" w:rsidRPr="005718BD" w:rsidRDefault="005559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B3DC17F" w:rsidR="00C315FD" w:rsidRPr="005478FF" w:rsidRDefault="005559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599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5990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