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5A335A" w:rsidR="00C23C04" w:rsidRDefault="00F6424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6, 2029 - May 12,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09F050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5018FB4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A13590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CD82F95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572655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2EB09EA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4A5B9E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3C062B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D0A683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52C1160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8CD5C0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20A1EFB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8C96D4" w:rsidR="00BD75D0" w:rsidRPr="005718BD" w:rsidRDefault="00F642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48099CA" w:rsidR="00C315FD" w:rsidRPr="005478FF" w:rsidRDefault="00F642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6424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