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888CFB" w:rsidR="00C23C04" w:rsidRDefault="00592B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22, 2029 - October 28,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22E6EA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D5272EB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4830C6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A005873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B6AD25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A118F4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9D3C06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4D9090E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700A8E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783996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C0453F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670269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6360F7" w:rsidR="00BD75D0" w:rsidRPr="005718BD" w:rsidRDefault="00592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1508C58" w:rsidR="00C315FD" w:rsidRPr="005478FF" w:rsidRDefault="00592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2B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92B2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