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66D5B34" w:rsidR="00C23C04" w:rsidRDefault="00E554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19, 2029 - November 25,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B6548F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B688882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AEC5A9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BCFF70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DA1395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25754F4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AE69E9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6E2E41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E55BA6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F2C11E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CAFC46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419B22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4E9249" w:rsidR="00BD75D0" w:rsidRPr="005718BD" w:rsidRDefault="00E554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0A7535" w:rsidR="00C315FD" w:rsidRPr="005478FF" w:rsidRDefault="00E554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54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5547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