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D08C6D" w:rsidR="00C23C04" w:rsidRDefault="004911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8, 2030 - April 14,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EDB02D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4155102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F31D29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35D98A2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39AE2D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47D4A74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9645AC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5D5458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8D8890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5F1644B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A434FB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B2B060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F932C2" w:rsidR="00BD75D0" w:rsidRPr="005718BD" w:rsidRDefault="00491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6979B48" w:rsidR="00C315FD" w:rsidRPr="005478FF" w:rsidRDefault="004911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91141" w:rsidRDefault="004911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1141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