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35A9EB" w:rsidR="00C23C04" w:rsidRDefault="00E767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16, 2030 - September 22,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260E36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9C180C5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8FC33A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1497E94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8C37F4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00E1C8D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E2935B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D787D40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3096DA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6FA2CEB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DE49DF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09DDD6B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7CD875" w:rsidR="00BD75D0" w:rsidRPr="005718BD" w:rsidRDefault="00E767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0EA8611" w:rsidR="00C315FD" w:rsidRPr="005478FF" w:rsidRDefault="00E767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76745" w:rsidRDefault="00E767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E7674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