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72AAB5" w:rsidR="00C23C04" w:rsidRDefault="007E2E4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23, 2030 - September 29,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9CDE4F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87381D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42EF35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08234E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A3CD7F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DD851E2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3CB491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5E7FA8C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E6881CB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7F95457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2C55FC1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93ECA61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622B3E" w:rsidR="00BD75D0" w:rsidRPr="005718BD" w:rsidRDefault="007E2E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A4F411" w:rsidR="00C315FD" w:rsidRPr="005478FF" w:rsidRDefault="007E2E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E2E4A" w:rsidRDefault="007E2E4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2E4A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