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E01BFE" w:rsidR="00F22408" w:rsidRPr="00AE06B0" w:rsidRDefault="00A8109D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14, 2019 - April 20,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E6AA34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B3E67B0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C1EFB1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EDCF766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AF7942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057E942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053D14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6757AAA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8B6139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543E726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1C795FE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D3BDA2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F4D3F1C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0555F02" w:rsidR="00AE06B0" w:rsidRPr="00AE06B0" w:rsidRDefault="00A8109D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8109D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8109D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