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85809A3" w:rsidR="00F22408" w:rsidRPr="00AE06B0" w:rsidRDefault="008C68E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23, 2019 - December 29,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F7E07C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E10DE7F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80BAA4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94F4149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48FE1D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ECB6094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0E274F5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6438A1C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8F725E2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6E27E6B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482634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6E6E941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3519B9D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FD61203" w:rsidR="00AE06B0" w:rsidRPr="00AE06B0" w:rsidRDefault="008C68E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C68E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C68E3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