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C96655" w:rsidR="00F22408" w:rsidRPr="00AE06B0" w:rsidRDefault="00A833A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23, 2020 - November 29,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C90112B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40A39CF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4157AD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45DB606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BCB769E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BA58B95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373211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76219E7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1644C3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6A49D31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205EC9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E1E8628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688624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D32BB08" w:rsidR="00AE06B0" w:rsidRPr="00AE06B0" w:rsidRDefault="00A833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833A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833A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