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505EB8" w:rsidR="00F22408" w:rsidRPr="00AE06B0" w:rsidRDefault="009B495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4, 2021 - July 10,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51CE88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E925572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F3914DB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0501130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695EE61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18DDD0F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B88BCD4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47B966B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0A5EA07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93D7782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FF48608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0EBFBF9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EF3B197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AC39C68" w:rsidR="00AE06B0" w:rsidRPr="00AE06B0" w:rsidRDefault="009B4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B495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B4950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