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A9B7EC1" w:rsidR="00F22408" w:rsidRPr="00AE06B0" w:rsidRDefault="008B5C1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9, 2022 - May 15,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252AED5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D5C10F7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8281898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D791638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7CFE707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E523592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8A4B7BF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30E8816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922549E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1C141D6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BDB3A94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34BB59C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AE23F06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42E56C8" w:rsidR="00AE06B0" w:rsidRPr="00AE06B0" w:rsidRDefault="008B5C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B5C1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C1E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