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B917CED" w:rsidR="00F22408" w:rsidRPr="00AE06B0" w:rsidRDefault="00803BD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7, 2022 - August 13,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FC88188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E05EF1B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CFDF05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DEE6D92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4634FE0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C204016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2B09FD1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6F4298E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252F7D9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D8D7104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E81639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01AEF6D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93B5BE4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0B9C709" w:rsidR="00AE06B0" w:rsidRPr="00AE06B0" w:rsidRDefault="00803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03BD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03BDA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