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76A6410" w:rsidR="00F22408" w:rsidRPr="00AE06B0" w:rsidRDefault="00380EE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22, 2023 - January 28,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D0CB6ED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2CA0144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2817DDC5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CB45E30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E6D33CA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E837AD6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4F1A4B4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143D86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C416E76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6EF059E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65DEB87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F0A2038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131C392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57111A" w:rsidR="00AE06B0" w:rsidRPr="00AE06B0" w:rsidRDefault="00380EE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380EE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380EE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