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0D47BD" w:rsidR="00F22408" w:rsidRPr="00AE06B0" w:rsidRDefault="006D56B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13, 2023 - February 19,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71EC9DF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49996F6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731D60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6FD4450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1AC96D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863D34A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633096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F29A6E6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9A2BAC1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7992909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DE604A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4C0B3AF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66F3BEF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D2B3AF4" w:rsidR="00AE06B0" w:rsidRPr="00AE06B0" w:rsidRDefault="006D56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D56B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6D56BC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