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F2E76D" w:rsidR="00F22408" w:rsidRPr="00AE06B0" w:rsidRDefault="0062107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1, 2023 - May 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98A776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F9B1BE1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4AD9D3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5D051EC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8AAD777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636E451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27B9BF6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CB65313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644793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70EEDD2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AB1848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2D24FB8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774BD4A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6B6C01F" w:rsidR="00AE06B0" w:rsidRPr="00AE06B0" w:rsidRDefault="0062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2107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2107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