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FD55B65" w:rsidR="00F22408" w:rsidRPr="00AE06B0" w:rsidRDefault="00E547A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24, 2023 - December 30,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F554E8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60AB3B0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683D47F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2CDECED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387C12D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739754D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DEE19B1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59CB4B9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6E3CDE5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40BC975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197B7D5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47467D7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5186522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7BCD974" w:rsidR="00AE06B0" w:rsidRPr="00AE06B0" w:rsidRDefault="00E547A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547A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547A1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