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302E305" w:rsidR="00F22408" w:rsidRPr="00AE06B0" w:rsidRDefault="00A7578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21, 2024 - July 27,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36B617B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E070174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F3CC18A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EC9BAF9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5D1FB70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1C5A8C2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4A68CFE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E6A912A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036F858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672B180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99D03B8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52FE24D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BD697FA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01FC26E" w:rsidR="00AE06B0" w:rsidRPr="00AE06B0" w:rsidRDefault="00A757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7578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75785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