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F6175B" w:rsidR="00F22408" w:rsidRPr="00AE06B0" w:rsidRDefault="008019B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24, 2024 - November 30,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9CD28C1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FD6CAD2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00BA66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94A4894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2CB7357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1F8D6A5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5704693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724B66D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9D66BE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4452E7E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C29581A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E5F9A0B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AACA288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5C48AE6" w:rsidR="00AE06B0" w:rsidRPr="00AE06B0" w:rsidRDefault="008019B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019B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019B0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