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EBB0F0" w:rsidR="00F22408" w:rsidRPr="00AE06B0" w:rsidRDefault="0020424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14, 2025 - December 20,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5EB4A4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6CD523D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0C598E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FBA4738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9A93FC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52847B6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5A1FE72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6D8ABDD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23C43A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0C4369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29FF0D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C2AEB7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DEC159E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1CF1688" w:rsidR="00AE06B0" w:rsidRPr="00AE06B0" w:rsidRDefault="00204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0424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0424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