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527D5F0" w:rsidR="00F22408" w:rsidRPr="00AE06B0" w:rsidRDefault="00D74D5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2026 - January 11,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AC697DB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A03ABF7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F3BA15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2ED533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85F011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8891083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CC5F579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78FCD30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A49F1F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B9D3A7F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CE69459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E957B64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D65FB4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1A2CF87" w:rsidR="00AE06B0" w:rsidRPr="00AE06B0" w:rsidRDefault="00D74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74D5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74D5E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