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527D5F0" w:rsidR="00F22408" w:rsidRPr="00AE06B0" w:rsidRDefault="00D74D5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5, 2026 - January 11,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AC697DB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A03ABF7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DF3BA15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02ED533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85F011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8891083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CC5F579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78FCD30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DA49F1F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B9D3A7F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CE69459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E957B64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D65FB4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1A2CF87" w:rsidR="00AE06B0" w:rsidRPr="00AE06B0" w:rsidRDefault="00D74D5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74D5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74D5E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