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43EBCD7" w:rsidR="00F22408" w:rsidRPr="00AE06B0" w:rsidRDefault="009E483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26, 2026 - February 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107187F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914D130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8BEA843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6D56234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A7E35C9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73D1EA8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8A53581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AFB9655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4F5AE99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AA67100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177B11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B58D410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108748E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B918363" w:rsidR="00AE06B0" w:rsidRPr="00AE06B0" w:rsidRDefault="009E4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E483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E4833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